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43" w:rsidRPr="00421543" w:rsidRDefault="00421543" w:rsidP="004215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543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ПОКАЗАТЕЛИ</w:t>
      </w:r>
    </w:p>
    <w:p w:rsidR="00E65B89" w:rsidRDefault="00421543" w:rsidP="00E65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421543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деятел</w:t>
      </w:r>
      <w:r w:rsidR="004E1877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ьности муниципального </w:t>
      </w:r>
      <w:r w:rsidRPr="00421543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общеобразовательного учреждения – </w:t>
      </w:r>
      <w:r w:rsidR="005926CC">
        <w:rPr>
          <w:rFonts w:ascii="Times New Roman" w:eastAsia="Times New Roman" w:hAnsi="Times New Roman" w:cs="Times New Roman"/>
          <w:b/>
          <w:bCs/>
          <w:sz w:val="21"/>
          <w:lang w:eastAsia="ru-RU"/>
        </w:rPr>
        <w:t>«</w:t>
      </w:r>
      <w:proofErr w:type="spellStart"/>
      <w:r w:rsidR="005926CC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Веневский</w:t>
      </w:r>
      <w:proofErr w:type="spellEnd"/>
      <w:r w:rsidR="005926CC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центр образования № 2</w:t>
      </w:r>
      <w:r w:rsidR="00E65B89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имени маршала В.И. Чуйкова</w:t>
      </w:r>
      <w:r w:rsidR="005926CC">
        <w:rPr>
          <w:rFonts w:ascii="Times New Roman" w:eastAsia="Times New Roman" w:hAnsi="Times New Roman" w:cs="Times New Roman"/>
          <w:b/>
          <w:bCs/>
          <w:sz w:val="21"/>
          <w:lang w:eastAsia="ru-RU"/>
        </w:rPr>
        <w:t>», подлежащего</w:t>
      </w:r>
      <w:r w:rsidRPr="00421543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</w:t>
      </w:r>
      <w:proofErr w:type="spellStart"/>
      <w:r w:rsidRPr="00421543">
        <w:rPr>
          <w:rFonts w:ascii="Times New Roman" w:eastAsia="Times New Roman" w:hAnsi="Times New Roman" w:cs="Times New Roman"/>
          <w:b/>
          <w:bCs/>
          <w:sz w:val="21"/>
          <w:lang w:eastAsia="ru-RU"/>
        </w:rPr>
        <w:t>самообследованию</w:t>
      </w:r>
      <w:proofErr w:type="spellEnd"/>
      <w:r w:rsidR="00E65B89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, </w:t>
      </w:r>
    </w:p>
    <w:p w:rsidR="00421543" w:rsidRPr="00421543" w:rsidRDefault="008357D5" w:rsidP="00E65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за </w:t>
      </w:r>
      <w:r w:rsidR="002D292C">
        <w:rPr>
          <w:rFonts w:ascii="Times New Roman" w:eastAsia="Times New Roman" w:hAnsi="Times New Roman" w:cs="Times New Roman"/>
          <w:b/>
          <w:bCs/>
          <w:sz w:val="21"/>
          <w:lang w:eastAsia="ru-RU"/>
        </w:rPr>
        <w:t>2023</w:t>
      </w:r>
      <w:r w:rsidR="00F91C44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год</w:t>
      </w:r>
      <w:r w:rsidR="00A302D1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2"/>
        <w:gridCol w:w="6670"/>
        <w:gridCol w:w="2268"/>
      </w:tblGrid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E6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2D292C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</w:t>
            </w:r>
            <w:r w:rsidR="00592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AA09E1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AA09E1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 общего образования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AA09E1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/ 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9009E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 человек, 52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  9 класса по русскому языку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0656E2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балла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  9 класса по математике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6C094D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6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  11 класса по русскому языку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6C094D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  11 класса по математике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6E33E7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  <w:r w:rsidR="00CB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/ удельный вес численности выпускников  9 класса, получивших неудовлетворительные результаты на государственной итоговой аттестации выпускников  9 класса по русскому языку, в общей численности выпускников  9 класса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6E33E7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 – 0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/ удельный вес численности выпускников  9 класса, получивших неудовлетворительные результаты на государственной итоговой аттестации выпускников  9 класса </w:t>
            </w:r>
            <w:proofErr w:type="spellStart"/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поматематике</w:t>
            </w:r>
            <w:proofErr w:type="spellEnd"/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общей численности выпускников  9 класса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6E33E7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 – 0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/ удельный вес численности выпускников 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  11 класса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 – 0%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/ удельный вес численности выпускников 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  11 класса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6E33E7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 – 0</w:t>
            </w:r>
            <w:r w:rsidR="009B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  9 класса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6E33E7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 – 0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  11 класса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9B7FDD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 – 0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9 класса, получивших аттестаты об основном общем образовании с </w:t>
            </w: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отличием, в общей численности выпускников  9 класса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321642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A15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1.17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  11 класса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A51758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 – 8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 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A51758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</w:t>
            </w:r>
            <w:r w:rsidR="00592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человек, 90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 удельный вес численности учащихся-победителей и призеров олимпиад, смотров, конкурсов, в общей численности учащихся, в том числе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97DD5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</w:t>
            </w:r>
            <w:r w:rsidR="006B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B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92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5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F86B6E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человек, 21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F86B6E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B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человека, 0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5926CC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человека, 0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316441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 – 0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</w:t>
            </w:r>
            <w:r w:rsidR="00592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профильного обучения, в общей численности учащихся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F86B6E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49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человек, 5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3E2CF4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</w:t>
            </w:r>
            <w:r w:rsidR="006B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человек, </w:t>
            </w:r>
            <w:r w:rsidR="0049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B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3E2CF4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</w:t>
            </w:r>
            <w:r w:rsidR="003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6B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92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B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58215F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6B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 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F86B6E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6B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86</w:t>
            </w:r>
            <w:r w:rsidR="00592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 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F86B6E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592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86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 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F86B6E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человек, 14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 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F86B6E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человек, 14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 педагогических работников, которым по результатам аттестации присвоена квалификация в общей численности педагогических работников, в том числе: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146F64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0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человек,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58215F" w:rsidP="006B0F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человек, 35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146F64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человек, 27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 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146F64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B0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16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1.30.2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146F64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человек, 45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 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146F64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человек, 22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 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E22624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человек, 24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  педагогических  и административно-хозяйственных работников, прошедших за последние 5 лет повышение квалификации/ профессиональную переподготовку по профилю педагогической деятельности или иной   осуществляемой в образовательной организации деятельности, в  общей численности педагогических  и административно-хозяйственных работников</w:t>
            </w:r>
            <w:proofErr w:type="gram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146F64" w:rsidP="00EB14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CB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835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100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  педагогических  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  общей численности педагогических  и административно-хозяйственных работников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146F64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835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человек, 100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Инфраструктура 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на одного учащегося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BC457E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  <w:r w:rsidR="00E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учебно-методической литературы из общего количества единиц хранения библиотечного фонда, состоящих на учете, в расчете на одного ученика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EB14CD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26,16 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зала, в том числе: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  Инте</w:t>
            </w:r>
            <w:r w:rsidR="00D57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 компьютеров, расположенных в помещении библиотеки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учащимся, которым обеспечена возможность пользоваться широк</w:t>
            </w:r>
            <w:r w:rsidR="007C1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ополосным Интернетом (не менее 100</w:t>
            </w: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Мб/с), в общей численности учащихся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BC457E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человек, </w:t>
            </w:r>
            <w:r w:rsidR="00E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421543" w:rsidRPr="00421543" w:rsidTr="0042154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421543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9E59BC" w:rsidP="00421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помещений, в которых осуществляется образовательная деятельность, в расчете на одного ученика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543" w:rsidRPr="00421543" w:rsidRDefault="00EB14CD" w:rsidP="004215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="00421543" w:rsidRPr="00421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</w:tbl>
    <w:p w:rsidR="005E1B34" w:rsidRDefault="005E1B34"/>
    <w:sectPr w:rsidR="005E1B34" w:rsidSect="005E1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543"/>
    <w:rsid w:val="0003649A"/>
    <w:rsid w:val="000656E2"/>
    <w:rsid w:val="000B1793"/>
    <w:rsid w:val="000E6483"/>
    <w:rsid w:val="00137BE5"/>
    <w:rsid w:val="00146F64"/>
    <w:rsid w:val="00150F60"/>
    <w:rsid w:val="00242F61"/>
    <w:rsid w:val="002D292C"/>
    <w:rsid w:val="00316441"/>
    <w:rsid w:val="00321642"/>
    <w:rsid w:val="003E2CF4"/>
    <w:rsid w:val="00421543"/>
    <w:rsid w:val="00497DD5"/>
    <w:rsid w:val="004E1877"/>
    <w:rsid w:val="005419FE"/>
    <w:rsid w:val="0058215F"/>
    <w:rsid w:val="0059201B"/>
    <w:rsid w:val="005926CC"/>
    <w:rsid w:val="005E1B34"/>
    <w:rsid w:val="005E1BC9"/>
    <w:rsid w:val="0060014B"/>
    <w:rsid w:val="00694D62"/>
    <w:rsid w:val="006B0F32"/>
    <w:rsid w:val="006C094D"/>
    <w:rsid w:val="006E33E7"/>
    <w:rsid w:val="00724174"/>
    <w:rsid w:val="007C141C"/>
    <w:rsid w:val="008357D5"/>
    <w:rsid w:val="00842AA8"/>
    <w:rsid w:val="008E3DC2"/>
    <w:rsid w:val="008F00B1"/>
    <w:rsid w:val="009009E3"/>
    <w:rsid w:val="009B7FDD"/>
    <w:rsid w:val="009E59BC"/>
    <w:rsid w:val="00A15269"/>
    <w:rsid w:val="00A302D1"/>
    <w:rsid w:val="00A51758"/>
    <w:rsid w:val="00A7372A"/>
    <w:rsid w:val="00A80AD2"/>
    <w:rsid w:val="00AA09E1"/>
    <w:rsid w:val="00AD39D1"/>
    <w:rsid w:val="00B31D05"/>
    <w:rsid w:val="00B73FA8"/>
    <w:rsid w:val="00B82E2E"/>
    <w:rsid w:val="00BA31A9"/>
    <w:rsid w:val="00BC457E"/>
    <w:rsid w:val="00C123A7"/>
    <w:rsid w:val="00C46462"/>
    <w:rsid w:val="00CB4C50"/>
    <w:rsid w:val="00CE3D25"/>
    <w:rsid w:val="00D5757D"/>
    <w:rsid w:val="00DD0D34"/>
    <w:rsid w:val="00E22624"/>
    <w:rsid w:val="00E65B89"/>
    <w:rsid w:val="00E74BEC"/>
    <w:rsid w:val="00EB14CD"/>
    <w:rsid w:val="00F86B6E"/>
    <w:rsid w:val="00F91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1543"/>
    <w:rPr>
      <w:b/>
      <w:bCs/>
    </w:rPr>
  </w:style>
  <w:style w:type="character" w:styleId="a5">
    <w:name w:val="Emphasis"/>
    <w:basedOn w:val="a0"/>
    <w:uiPriority w:val="20"/>
    <w:qFormat/>
    <w:rsid w:val="00421543"/>
    <w:rPr>
      <w:i/>
      <w:iCs/>
    </w:rPr>
  </w:style>
  <w:style w:type="character" w:styleId="a6">
    <w:name w:val="Hyperlink"/>
    <w:basedOn w:val="a0"/>
    <w:uiPriority w:val="99"/>
    <w:semiHidden/>
    <w:unhideWhenUsed/>
    <w:rsid w:val="00A302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2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Петрушин СЮ</dc:creator>
  <cp:keywords/>
  <dc:description/>
  <cp:lastModifiedBy>OWNER</cp:lastModifiedBy>
  <cp:revision>36</cp:revision>
  <dcterms:created xsi:type="dcterms:W3CDTF">2014-12-26T05:49:00Z</dcterms:created>
  <dcterms:modified xsi:type="dcterms:W3CDTF">2024-04-17T12:38:00Z</dcterms:modified>
</cp:coreProperties>
</file>